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t xml:space="preserve">                 </w:t>
      </w:r>
      <w:r w:rsidRPr="00DB147E">
        <w:rPr>
          <w:rFonts w:ascii="Times New Roman" w:hAnsi="Times New Roman" w:cs="Times New Roman"/>
        </w:rPr>
        <w:t>АДМИНИСТРАЦИЯ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СЕЛЬСКОГО ПОСЕЛЕНИЯ </w:t>
      </w:r>
    </w:p>
    <w:p w:rsidR="00DB147E" w:rsidRPr="00DB147E" w:rsidRDefault="00DF310D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ЧУВАШСКОЕ УРМЕТЬЕВО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МУНИЦИПАЛЬНОГО РАЙОНА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ЧЕЛНО-ВЕРШИНСКИЙ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САМАРСКОЙ ОБЛАСТИ</w:t>
      </w:r>
    </w:p>
    <w:p w:rsidR="00DB147E" w:rsidRPr="00DB147E" w:rsidRDefault="00DB147E" w:rsidP="00DB147E">
      <w:pPr>
        <w:pStyle w:val="a6"/>
      </w:pPr>
    </w:p>
    <w:p w:rsidR="00DB147E" w:rsidRPr="00DB147E" w:rsidRDefault="00DB147E" w:rsidP="00DB1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47E">
        <w:rPr>
          <w:rFonts w:ascii="Times New Roman" w:hAnsi="Times New Roman" w:cs="Times New Roman"/>
          <w:b/>
          <w:sz w:val="28"/>
          <w:szCs w:val="28"/>
        </w:rPr>
        <w:t xml:space="preserve">    ПОСТАНОВЛЕНИЕ     </w:t>
      </w:r>
    </w:p>
    <w:p w:rsidR="00DB147E" w:rsidRPr="00A05ABF" w:rsidRDefault="00DB147E" w:rsidP="00DB147E">
      <w:pPr>
        <w:rPr>
          <w:rFonts w:ascii="Times New Roman" w:hAnsi="Times New Roman" w:cs="Times New Roman"/>
        </w:rPr>
      </w:pPr>
      <w:r>
        <w:t xml:space="preserve">               </w:t>
      </w:r>
      <w:r w:rsidRPr="00A05ABF">
        <w:rPr>
          <w:rFonts w:ascii="Times New Roman" w:hAnsi="Times New Roman" w:cs="Times New Roman"/>
        </w:rPr>
        <w:t xml:space="preserve">от  </w:t>
      </w:r>
      <w:r w:rsidR="00537FBD">
        <w:rPr>
          <w:rFonts w:ascii="Times New Roman" w:hAnsi="Times New Roman" w:cs="Times New Roman"/>
        </w:rPr>
        <w:t>28</w:t>
      </w:r>
      <w:r w:rsidR="00E8759E">
        <w:rPr>
          <w:rFonts w:ascii="Times New Roman" w:hAnsi="Times New Roman" w:cs="Times New Roman"/>
        </w:rPr>
        <w:t>.10</w:t>
      </w:r>
      <w:bookmarkStart w:id="0" w:name="_GoBack"/>
      <w:bookmarkEnd w:id="0"/>
      <w:r w:rsidR="001D13BD">
        <w:rPr>
          <w:rFonts w:ascii="Times New Roman" w:hAnsi="Times New Roman" w:cs="Times New Roman"/>
        </w:rPr>
        <w:t>.202</w:t>
      </w:r>
      <w:r w:rsidR="00DF310D">
        <w:rPr>
          <w:rFonts w:ascii="Times New Roman" w:hAnsi="Times New Roman" w:cs="Times New Roman"/>
        </w:rPr>
        <w:t>2</w:t>
      </w:r>
      <w:r w:rsidRPr="00A05ABF">
        <w:rPr>
          <w:rFonts w:ascii="Times New Roman" w:hAnsi="Times New Roman" w:cs="Times New Roman"/>
        </w:rPr>
        <w:t xml:space="preserve"> г  № </w:t>
      </w:r>
      <w:r w:rsidR="00537FBD">
        <w:rPr>
          <w:rFonts w:ascii="Times New Roman" w:hAnsi="Times New Roman" w:cs="Times New Roman"/>
        </w:rPr>
        <w:t>38</w:t>
      </w:r>
      <w:r w:rsidRPr="00A05ABF">
        <w:rPr>
          <w:rFonts w:ascii="Times New Roman" w:hAnsi="Times New Roman" w:cs="Times New Roman"/>
        </w:rPr>
        <w:t xml:space="preserve"> </w:t>
      </w:r>
    </w:p>
    <w:p w:rsidR="00DB147E" w:rsidRDefault="00DB147E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утверждении предварительных итогов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социально-экономического развития за 20</w:t>
      </w:r>
      <w:r w:rsidR="001D13BD">
        <w:rPr>
          <w:rFonts w:ascii="Times New Roman" w:hAnsi="Times New Roman" w:cs="Times New Roman"/>
          <w:szCs w:val="28"/>
        </w:rPr>
        <w:t>2</w:t>
      </w:r>
      <w:r w:rsidR="00DF310D">
        <w:rPr>
          <w:rFonts w:ascii="Times New Roman" w:hAnsi="Times New Roman" w:cs="Times New Roman"/>
          <w:szCs w:val="28"/>
        </w:rPr>
        <w:t xml:space="preserve">2 </w:t>
      </w:r>
      <w:r>
        <w:rPr>
          <w:rFonts w:ascii="Times New Roman" w:hAnsi="Times New Roman" w:cs="Times New Roman"/>
          <w:szCs w:val="28"/>
        </w:rPr>
        <w:t xml:space="preserve">год </w:t>
      </w: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со статьей 173 Бюджетного кодекса Российской Федерации, положением о бюджетном устройстве и бюджетном процессе сельского поселения </w:t>
      </w:r>
      <w:proofErr w:type="gramStart"/>
      <w:r w:rsidR="00DF310D" w:rsidRPr="00DF310D">
        <w:rPr>
          <w:rFonts w:ascii="Times New Roman" w:hAnsi="Times New Roman" w:cs="Times New Roman"/>
          <w:szCs w:val="28"/>
        </w:rPr>
        <w:t>Чувашское</w:t>
      </w:r>
      <w:proofErr w:type="gram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, утвержденным решением Собрания представителей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от </w:t>
      </w:r>
      <w:r w:rsidR="00DF310D" w:rsidRPr="00DF310D">
        <w:rPr>
          <w:rFonts w:ascii="Times New Roman" w:hAnsi="Times New Roman" w:cs="Times New Roman"/>
          <w:szCs w:val="28"/>
        </w:rPr>
        <w:t>28.11.2016г. № 47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ПОСТАНОВЛЯЕТ: </w:t>
      </w:r>
    </w:p>
    <w:p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Утвердить предварительные итоги социально-экономического развития за 9 месяцев 20</w:t>
      </w:r>
      <w:r w:rsidR="001D13BD">
        <w:rPr>
          <w:rFonts w:ascii="Times New Roman" w:hAnsi="Times New Roman" w:cs="Times New Roman"/>
          <w:szCs w:val="28"/>
        </w:rPr>
        <w:t>2</w:t>
      </w:r>
      <w:r w:rsidR="00DF310D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 года и ожидаемые итоги социально-экономического развития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на 20</w:t>
      </w:r>
      <w:r w:rsidR="00697052">
        <w:rPr>
          <w:rFonts w:ascii="Times New Roman" w:hAnsi="Times New Roman" w:cs="Times New Roman"/>
          <w:szCs w:val="28"/>
        </w:rPr>
        <w:t>2</w:t>
      </w:r>
      <w:r w:rsidR="00DF310D">
        <w:rPr>
          <w:rFonts w:ascii="Times New Roman" w:hAnsi="Times New Roman" w:cs="Times New Roman"/>
          <w:szCs w:val="28"/>
        </w:rPr>
        <w:t xml:space="preserve">2 год </w:t>
      </w:r>
      <w:r>
        <w:rPr>
          <w:rFonts w:ascii="Times New Roman" w:hAnsi="Times New Roman" w:cs="Times New Roman"/>
          <w:szCs w:val="28"/>
        </w:rPr>
        <w:t xml:space="preserve">(приложение №1, №2) </w:t>
      </w:r>
    </w:p>
    <w:p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Настоящее постановление разместить  на официальном сайте администрации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Самарской области.</w:t>
      </w:r>
    </w:p>
    <w:p w:rsidR="000D685C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выполнением настоящего постановления оставляю за собой.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сельского поселения                                      </w:t>
      </w:r>
      <w:r w:rsidR="00DF310D">
        <w:rPr>
          <w:rFonts w:ascii="Times New Roman" w:hAnsi="Times New Roman" w:cs="Times New Roman"/>
          <w:szCs w:val="28"/>
        </w:rPr>
        <w:t xml:space="preserve">Т.В. </w:t>
      </w:r>
      <w:proofErr w:type="spellStart"/>
      <w:r w:rsidR="00DF310D">
        <w:rPr>
          <w:rFonts w:ascii="Times New Roman" w:hAnsi="Times New Roman" w:cs="Times New Roman"/>
          <w:szCs w:val="28"/>
        </w:rPr>
        <w:t>Разукова</w:t>
      </w:r>
      <w:proofErr w:type="spellEnd"/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</w:t>
      </w:r>
    </w:p>
    <w:p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        Администрации сельского поселения  </w:t>
      </w:r>
      <w:r w:rsidRPr="006B4458">
        <w:rPr>
          <w:rFonts w:ascii="Times New Roman" w:hAnsi="Times New Roman" w:cs="Times New Roman"/>
          <w:sz w:val="24"/>
          <w:szCs w:val="24"/>
        </w:rPr>
        <w:t xml:space="preserve">№ </w:t>
      </w:r>
      <w:r w:rsidR="00537FBD">
        <w:rPr>
          <w:rFonts w:ascii="Times New Roman" w:hAnsi="Times New Roman" w:cs="Times New Roman"/>
          <w:sz w:val="24"/>
          <w:szCs w:val="24"/>
        </w:rPr>
        <w:t>38</w:t>
      </w:r>
      <w:r w:rsidRPr="006B4458">
        <w:rPr>
          <w:rFonts w:ascii="Times New Roman" w:hAnsi="Times New Roman" w:cs="Times New Roman"/>
          <w:sz w:val="24"/>
          <w:szCs w:val="24"/>
        </w:rPr>
        <w:t xml:space="preserve"> от </w:t>
      </w:r>
      <w:r w:rsidR="00537FBD">
        <w:rPr>
          <w:rFonts w:ascii="Times New Roman" w:hAnsi="Times New Roman" w:cs="Times New Roman"/>
          <w:sz w:val="24"/>
          <w:szCs w:val="24"/>
        </w:rPr>
        <w:t>28.10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Pr="008E44B5">
        <w:rPr>
          <w:rFonts w:ascii="Times New Roman" w:hAnsi="Times New Roman" w:cs="Times New Roman"/>
          <w:sz w:val="24"/>
          <w:szCs w:val="24"/>
        </w:rPr>
        <w:t xml:space="preserve">2 </w:t>
      </w:r>
      <w:r w:rsidRPr="006B4458">
        <w:rPr>
          <w:rFonts w:ascii="Times New Roman" w:hAnsi="Times New Roman" w:cs="Times New Roman"/>
          <w:sz w:val="24"/>
          <w:szCs w:val="24"/>
        </w:rPr>
        <w:t>г.</w:t>
      </w:r>
    </w:p>
    <w:p w:rsidR="00DF310D" w:rsidRPr="0095577C" w:rsidRDefault="00DF310D" w:rsidP="00DF310D">
      <w:pPr>
        <w:rPr>
          <w:rFonts w:ascii="Times New Roman" w:hAnsi="Times New Roman" w:cs="Times New Roman"/>
          <w:b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Предварительные итоги социально-экономического развития  сельского поселения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hAnsi="Times New Roman" w:cs="Times New Roman"/>
          <w:b/>
          <w:sz w:val="24"/>
          <w:szCs w:val="24"/>
        </w:rPr>
        <w:t>Челно-Вершинский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за 9 месяцев 20</w:t>
      </w:r>
      <w:r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Предварительные итоги социально-экономического развития сельского поселения </w:t>
      </w:r>
      <w:proofErr w:type="gramStart"/>
      <w:r w:rsidRPr="00F66C70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Pr="00F6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7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sz w:val="24"/>
          <w:szCs w:val="24"/>
        </w:rPr>
        <w:t xml:space="preserve"> за 9 месяцев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можно охарактеризовать следующими основными изменениями: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рождений за 9 месяцев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- 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7C">
        <w:rPr>
          <w:rFonts w:ascii="Times New Roman" w:hAnsi="Times New Roman" w:cs="Times New Roman"/>
          <w:sz w:val="24"/>
          <w:szCs w:val="24"/>
        </w:rPr>
        <w:t xml:space="preserve"> ребён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5577C">
        <w:rPr>
          <w:rFonts w:ascii="Times New Roman" w:hAnsi="Times New Roman" w:cs="Times New Roman"/>
          <w:sz w:val="24"/>
          <w:szCs w:val="24"/>
        </w:rPr>
        <w:t>к.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смертей за 9 месяцев 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95577C">
        <w:rPr>
          <w:rFonts w:ascii="Times New Roman" w:hAnsi="Times New Roman" w:cs="Times New Roman"/>
          <w:sz w:val="24"/>
          <w:szCs w:val="24"/>
        </w:rPr>
        <w:t xml:space="preserve">года составило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57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 работающих составило </w:t>
      </w:r>
      <w:r w:rsidRPr="00814CBF">
        <w:rPr>
          <w:rFonts w:ascii="Times New Roman" w:hAnsi="Times New Roman" w:cs="Times New Roman"/>
          <w:sz w:val="24"/>
          <w:szCs w:val="24"/>
        </w:rPr>
        <w:t>171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официально зарегистрированных безработных по состоянию на 01 октября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человек, или  </w:t>
      </w:r>
      <w:r w:rsidRPr="00814CBF">
        <w:rPr>
          <w:rFonts w:ascii="Times New Roman" w:hAnsi="Times New Roman" w:cs="Times New Roman"/>
          <w:sz w:val="24"/>
          <w:szCs w:val="24"/>
        </w:rPr>
        <w:t>7</w:t>
      </w:r>
      <w:r w:rsidRPr="0095577C">
        <w:rPr>
          <w:rFonts w:ascii="Times New Roman" w:hAnsi="Times New Roman" w:cs="Times New Roman"/>
          <w:sz w:val="24"/>
          <w:szCs w:val="24"/>
        </w:rPr>
        <w:t xml:space="preserve"> % к соответствующему периоду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постоянного населения за 9 месяцев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 </w:t>
      </w:r>
      <w:r>
        <w:rPr>
          <w:rFonts w:ascii="Times New Roman" w:hAnsi="Times New Roman" w:cs="Times New Roman"/>
          <w:sz w:val="24"/>
          <w:szCs w:val="24"/>
        </w:rPr>
        <w:t>359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Число зарегистрированных индивидуальных предпринимателей без образования юридического лица </w:t>
      </w:r>
      <w:r w:rsidRPr="00814CBF">
        <w:rPr>
          <w:rFonts w:ascii="Times New Roman" w:hAnsi="Times New Roman" w:cs="Times New Roman"/>
          <w:sz w:val="24"/>
          <w:szCs w:val="24"/>
        </w:rPr>
        <w:t>7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человек, крестьянско фермерские хозяйства-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7C">
        <w:rPr>
          <w:rFonts w:ascii="Times New Roman" w:hAnsi="Times New Roman" w:cs="Times New Roman"/>
          <w:sz w:val="24"/>
          <w:szCs w:val="24"/>
        </w:rPr>
        <w:t>.</w:t>
      </w:r>
    </w:p>
    <w:p w:rsidR="00DF310D" w:rsidRPr="0095577C" w:rsidRDefault="00DF310D" w:rsidP="00DF310D">
      <w:pPr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План социально-экономического развития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23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 и на период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5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годов отражает меры, 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Бюджетная и налоговая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9  месяцев 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22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 года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127"/>
        <w:gridCol w:w="1842"/>
        <w:gridCol w:w="1701"/>
      </w:tblGrid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22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22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года тыс.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94.0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22.2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23.6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737.0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634.3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86.1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3. Единый </w:t>
            </w:r>
            <w:proofErr w:type="spell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сельскозяйственный</w:t>
            </w:r>
            <w:proofErr w:type="spellEnd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lastRenderedPageBreak/>
              <w:t>7.0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44.0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628.0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4.Налог на имущество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3.6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11.6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5..Земельный 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335.0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09.8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32.8</w:t>
            </w:r>
          </w:p>
        </w:tc>
      </w:tr>
      <w:tr w:rsidR="00DF310D" w:rsidRPr="0095577C" w:rsidTr="001961B0">
        <w:trPr>
          <w:trHeight w:val="41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 Доходы от сдачи в аренду имущества находящегося в муниципальной собственности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1204.0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813.9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67.6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380.5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288.2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75.7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убсидии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613.7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613.7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100.7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76.9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76.3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1192.9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894.8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75.0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44469B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44469B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2287.8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1873.6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81.9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3491.8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2687.5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77.0</w:t>
            </w:r>
          </w:p>
        </w:tc>
      </w:tr>
    </w:tbl>
    <w:p w:rsidR="00DF310D" w:rsidRPr="0095577C" w:rsidRDefault="00DF310D" w:rsidP="00DF310D">
      <w:pPr>
        <w:pStyle w:val="a7"/>
        <w:shd w:val="clear" w:color="auto" w:fill="EFFAFB"/>
        <w:jc w:val="center"/>
        <w:rPr>
          <w:color w:val="442E19"/>
        </w:rPr>
      </w:pPr>
      <w:r w:rsidRPr="0095577C">
        <w:rPr>
          <w:color w:val="442E19"/>
        </w:rPr>
        <w:t> </w:t>
      </w:r>
      <w:r w:rsidRPr="0095577C">
        <w:rPr>
          <w:b/>
          <w:bCs/>
          <w:color w:val="442E19"/>
          <w:u w:val="single"/>
        </w:rPr>
        <w:t>Муниципальные  программы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В целях развития инфраструктуры территории, 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  в реализации  муниципальных программ: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1) </w:t>
      </w: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«Комплексное развитие систем транспортной инфраструктуры и дорожного хозяйства на территории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области»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, на территории сельского  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проводи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т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ся  отсыпка дорог щебнем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, </w:t>
      </w: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ремонт 600м дороги  от села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к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пос</w:t>
      </w:r>
      <w:proofErr w:type="gram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.В</w:t>
      </w:r>
      <w:proofErr w:type="gram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оздвиженка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области.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2) «Благоустройство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годы» проводилась уборка территории,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квидация свалок, освещение улиц, </w:t>
      </w:r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благоустройству территории СДК </w:t>
      </w:r>
      <w:proofErr w:type="gramStart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>в</w:t>
      </w:r>
      <w:proofErr w:type="gramEnd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gramStart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>с</w:t>
      </w:r>
      <w:proofErr w:type="gramEnd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036560">
        <w:t xml:space="preserve">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, обустройство зоны отдыха в селе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126"/>
        <w:gridCol w:w="1985"/>
      </w:tblGrid>
      <w:tr w:rsidR="00DF310D" w:rsidRPr="0095577C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21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 отчет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22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год 9 мес. 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Численность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постоянного</w:t>
            </w:r>
            <w:proofErr w:type="gramEnd"/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385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359</w:t>
            </w:r>
          </w:p>
        </w:tc>
      </w:tr>
    </w:tbl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lastRenderedPageBreak/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 01.01.20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22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постоянного населения составила – </w:t>
      </w:r>
      <w:r w:rsidRPr="00814CBF">
        <w:rPr>
          <w:rFonts w:ascii="Times New Roman" w:eastAsia="Times New Roman" w:hAnsi="Times New Roman" w:cs="Times New Roman"/>
          <w:color w:val="442E19"/>
          <w:sz w:val="24"/>
          <w:szCs w:val="24"/>
        </w:rPr>
        <w:t>367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чел. 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            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</w:t>
      </w: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</w:t>
      </w:r>
      <w:proofErr w:type="gram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 гражданам;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-предоставлены услуги библиотечного и информационного обслуживания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Работа с семьями направлена на формирование здорового образа жизни и профилактику алкоголизма, трудоустройства родителей.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Молодёжная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Приоритетные направления молодёжной политики включают в себя: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поддержку молодёжи, оказавшейся в трудной жизненной ситуации, профилактику 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табакокурения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,  алкоголизма, наркомании в молодежной среде.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Вопросы местного значения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Благоустройство территории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В бюджете сельского поселения на благоустройство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в 2022 году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предусмотрено </w:t>
      </w:r>
      <w:r w:rsidRPr="00814CBF">
        <w:rPr>
          <w:rFonts w:ascii="Times New Roman" w:eastAsia="Times New Roman" w:hAnsi="Times New Roman" w:cs="Times New Roman"/>
          <w:color w:val="442E19"/>
          <w:sz w:val="24"/>
          <w:szCs w:val="24"/>
        </w:rPr>
        <w:t>19.8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тыс</w:t>
      </w:r>
      <w:proofErr w:type="gramStart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уб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исполнено в сумме </w:t>
      </w:r>
      <w:r w:rsidRPr="00814CBF">
        <w:rPr>
          <w:rFonts w:ascii="Times New Roman" w:eastAsia="Times New Roman" w:hAnsi="Times New Roman" w:cs="Times New Roman"/>
          <w:color w:val="442E19"/>
          <w:sz w:val="24"/>
          <w:szCs w:val="24"/>
        </w:rPr>
        <w:t>19.8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Муниципальная служба и местное самоуправление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 органы местного самоуправления за 9 месяцев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22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различным вопросам обратились </w:t>
      </w:r>
      <w:r w:rsidRPr="00814CBF">
        <w:rPr>
          <w:rFonts w:ascii="Times New Roman" w:eastAsia="Times New Roman" w:hAnsi="Times New Roman" w:cs="Times New Roman"/>
          <w:color w:val="442E1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граждан. Принято </w:t>
      </w:r>
      <w:r w:rsidRPr="00DF310D">
        <w:rPr>
          <w:rFonts w:ascii="Times New Roman" w:eastAsia="Times New Roman" w:hAnsi="Times New Roman" w:cs="Times New Roman"/>
          <w:color w:val="442E19"/>
          <w:sz w:val="24"/>
          <w:szCs w:val="24"/>
        </w:rPr>
        <w:t>37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постановлений.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Приложение № 2           к постановлению администрации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сельского поселения </w:t>
      </w:r>
      <w:proofErr w:type="gram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Чувашское</w:t>
      </w:r>
      <w:proofErr w:type="gramEnd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от </w:t>
      </w:r>
      <w:r w:rsidR="00537FBD">
        <w:rPr>
          <w:rFonts w:ascii="Times New Roman" w:eastAsia="Times New Roman" w:hAnsi="Times New Roman" w:cs="Times New Roman"/>
          <w:color w:val="442E19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.1</w:t>
      </w:r>
      <w:r w:rsidR="00537FBD">
        <w:rPr>
          <w:rFonts w:ascii="Times New Roman" w:eastAsia="Times New Roman" w:hAnsi="Times New Roman" w:cs="Times New Roman"/>
          <w:color w:val="442E1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.202</w:t>
      </w:r>
      <w:r w:rsidRPr="00DF310D"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г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. №</w:t>
      </w:r>
      <w:r w:rsidR="00537FBD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38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numPr>
          <w:ilvl w:val="0"/>
          <w:numId w:val="2"/>
        </w:num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2.    Ожидаемые итоги социально-экономического развития поселения за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22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год.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 Бюджетная политика в поселении определена на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долго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срочный период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18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4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годы.  Для обеспечения финансирования предусмотренных расходов в бюджет поселения в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Pr="00814CBF"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году и на период до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Pr="00814CBF">
        <w:rPr>
          <w:rFonts w:ascii="Times New Roman" w:eastAsia="Times New Roman" w:hAnsi="Times New Roman" w:cs="Times New Roman"/>
          <w:color w:val="442E19"/>
          <w:sz w:val="24"/>
          <w:szCs w:val="24"/>
        </w:rPr>
        <w:t>3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годы  зачисляются в полном объеме земельный налог и налог на имущество физических лиц</w:t>
      </w: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,</w:t>
      </w:r>
      <w:proofErr w:type="gram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а также федеральные регулирующие налоги по следующим нормативам: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Налог на доходы физических  лиц -10%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Госпошлина – 100%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Бюджетная и налоговая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Pr="00DF310D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 год </w:t>
      </w:r>
    </w:p>
    <w:tbl>
      <w:tblPr>
        <w:tblW w:w="10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1698"/>
        <w:gridCol w:w="1521"/>
        <w:gridCol w:w="817"/>
        <w:gridCol w:w="1710"/>
        <w:gridCol w:w="1667"/>
      </w:tblGrid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год тыс. руб.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Ожидаемые поступления на конец года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%   к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утверждённым</w:t>
            </w:r>
            <w:proofErr w:type="gramEnd"/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на год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физ. лиц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94.0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22.2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23.6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94.0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737.0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634.3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86.1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737.0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3.Единый сельскохозяйственный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44.0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628.0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4.Земельный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335.0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109.8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32.8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335.0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 Налог на имущество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3.6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11.6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14CBF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6.Доходы от сдачи в аренду имущества, находящегося в собственности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1204.0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813.9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67.6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1204.0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сельских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380.5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288.2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75.7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380.5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убсидии бюджетам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613.7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613.7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613.7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Субвенции бюджетам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100.7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76.9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76.3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100.7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1192.9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894.8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75.0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1192.9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Итого безвозмездное поступление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2287.8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1873.6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81.9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2287.8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  <w:tr w:rsidR="00DF310D" w:rsidRPr="00EB7B0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EB7B0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EB7B0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 доходов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3491.8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2687.5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EB7B0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EB7B0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59,1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3E0FF8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  <w:t>3491.8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EB7B0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EB7B0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</w:t>
            </w:r>
          </w:p>
        </w:tc>
      </w:tr>
    </w:tbl>
    <w:p w:rsidR="00DF310D" w:rsidRPr="00EB7B0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442E19"/>
          <w:sz w:val="24"/>
          <w:szCs w:val="24"/>
        </w:rPr>
      </w:pPr>
      <w:r w:rsidRPr="00EB7B0C">
        <w:rPr>
          <w:rFonts w:ascii="Times New Roman" w:eastAsia="Times New Roman" w:hAnsi="Times New Roman" w:cs="Times New Roman"/>
          <w:b/>
          <w:bCs/>
          <w:i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Выполнение плана по собственным доходам ожидается на уровне.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Муниципальные программы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  В целях развития инфраструктуры территории,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в реализации  программ: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«Благоустройство сельского поселения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2018- 2021годы» проводилась уборка территории,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ликвидация свалок, освещение улиц, благоустройству территории СДК </w:t>
      </w:r>
      <w:proofErr w:type="gram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в</w:t>
      </w:r>
      <w:proofErr w:type="gram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с.</w:t>
      </w:r>
      <w:r w:rsidRPr="003E0FF8">
        <w:t xml:space="preserve"> </w:t>
      </w:r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065"/>
        <w:gridCol w:w="1290"/>
        <w:gridCol w:w="1366"/>
      </w:tblGrid>
      <w:tr w:rsidR="00DF310D" w:rsidRPr="0095577C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2020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21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22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Численность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постоянного</w:t>
            </w:r>
            <w:proofErr w:type="gramEnd"/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405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385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367</w:t>
            </w:r>
          </w:p>
        </w:tc>
      </w:tr>
    </w:tbl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 01.01.20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населения составила –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385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чел. По итогам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 наблюдалась убыль населения минус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20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прогнозные периоды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20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годы   ожидается убыль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 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Физическая культура и спорт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В сельском поселении  проводятся  спортивно-массовые мероприятия по физической культуре и спорту. 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 xml:space="preserve">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</w:t>
      </w: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</w:t>
      </w:r>
      <w:proofErr w:type="gram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  гражданам.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-предоставление услуг  библиотечного и информационного обслуживания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523F88" w:rsidRDefault="00523F88"/>
    <w:sectPr w:rsidR="00523F88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12" w:rsidRDefault="006A0E12" w:rsidP="00903394">
      <w:pPr>
        <w:spacing w:after="0" w:line="240" w:lineRule="auto"/>
      </w:pPr>
      <w:r>
        <w:separator/>
      </w:r>
    </w:p>
  </w:endnote>
  <w:endnote w:type="continuationSeparator" w:id="0">
    <w:p w:rsidR="006A0E12" w:rsidRDefault="006A0E12" w:rsidP="0090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12" w:rsidRDefault="006A0E12" w:rsidP="00903394">
      <w:pPr>
        <w:spacing w:after="0" w:line="240" w:lineRule="auto"/>
      </w:pPr>
      <w:r>
        <w:separator/>
      </w:r>
    </w:p>
  </w:footnote>
  <w:footnote w:type="continuationSeparator" w:id="0">
    <w:p w:rsidR="006A0E12" w:rsidRDefault="006A0E12" w:rsidP="0090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82" w:rsidRDefault="006C1C1C" w:rsidP="00507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3F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0F82" w:rsidRDefault="006A0E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0C73"/>
    <w:multiLevelType w:val="multilevel"/>
    <w:tmpl w:val="796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C"/>
    <w:rsid w:val="00053C1D"/>
    <w:rsid w:val="000D685C"/>
    <w:rsid w:val="00172317"/>
    <w:rsid w:val="001D13BD"/>
    <w:rsid w:val="002B375E"/>
    <w:rsid w:val="002D54CD"/>
    <w:rsid w:val="003442C8"/>
    <w:rsid w:val="0041402E"/>
    <w:rsid w:val="00523F88"/>
    <w:rsid w:val="00537FBD"/>
    <w:rsid w:val="00622A2F"/>
    <w:rsid w:val="00675A50"/>
    <w:rsid w:val="00697052"/>
    <w:rsid w:val="006A0E12"/>
    <w:rsid w:val="006C1C1C"/>
    <w:rsid w:val="007B2BCC"/>
    <w:rsid w:val="007C3041"/>
    <w:rsid w:val="008375EA"/>
    <w:rsid w:val="0084653D"/>
    <w:rsid w:val="00903394"/>
    <w:rsid w:val="00984645"/>
    <w:rsid w:val="00A05ABF"/>
    <w:rsid w:val="00AC4C67"/>
    <w:rsid w:val="00B60021"/>
    <w:rsid w:val="00C85738"/>
    <w:rsid w:val="00DB147E"/>
    <w:rsid w:val="00DF310D"/>
    <w:rsid w:val="00E84FC1"/>
    <w:rsid w:val="00E8759E"/>
    <w:rsid w:val="00EC3294"/>
    <w:rsid w:val="00E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Девлезеркино</dc:creator>
  <cp:lastModifiedBy>RYZEN</cp:lastModifiedBy>
  <cp:revision>4</cp:revision>
  <cp:lastPrinted>2021-11-08T06:45:00Z</cp:lastPrinted>
  <dcterms:created xsi:type="dcterms:W3CDTF">2022-10-27T07:11:00Z</dcterms:created>
  <dcterms:modified xsi:type="dcterms:W3CDTF">2022-10-28T06:55:00Z</dcterms:modified>
</cp:coreProperties>
</file>